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49DB2" w14:textId="788F9BA2" w:rsidR="00211B92" w:rsidRDefault="00211B92" w:rsidP="00211B92">
      <w:pPr>
        <w:pStyle w:val="Body1"/>
        <w:jc w:val="center"/>
        <w:rPr>
          <w:b/>
          <w:bCs/>
          <w:u w:val="single"/>
          <w:lang w:val="fr-FR"/>
        </w:rPr>
      </w:pPr>
      <w:r w:rsidRPr="00402976">
        <w:rPr>
          <w:b/>
          <w:bCs/>
          <w:u w:val="single"/>
          <w:lang w:val="fr-FR"/>
        </w:rPr>
        <w:t xml:space="preserve">Questionnaire – Projet AADH-HCR sur la représentation légale des mineurs non accompagnés en </w:t>
      </w:r>
      <w:r w:rsidR="00AC5A79">
        <w:rPr>
          <w:b/>
          <w:bCs/>
          <w:u w:val="single"/>
          <w:lang w:val="fr-FR"/>
        </w:rPr>
        <w:t>France</w:t>
      </w:r>
    </w:p>
    <w:p w14:paraId="009AA3C4" w14:textId="732021C4" w:rsidR="00AC5A79" w:rsidRDefault="00AC5A79" w:rsidP="00AC5A79">
      <w:pPr>
        <w:pStyle w:val="Body1"/>
        <w:jc w:val="left"/>
        <w:rPr>
          <w:lang w:val="fr-FR"/>
        </w:rPr>
      </w:pPr>
      <w:r>
        <w:rPr>
          <w:lang w:val="fr-FR"/>
        </w:rPr>
        <w:t xml:space="preserve">Ce projet poursuit deux objectifs : </w:t>
      </w:r>
    </w:p>
    <w:p w14:paraId="50458C02" w14:textId="7A964D4B" w:rsidR="00AC5A79" w:rsidRDefault="00AC5A79" w:rsidP="00AC5A79">
      <w:pPr>
        <w:pStyle w:val="Body1"/>
        <w:jc w:val="left"/>
        <w:rPr>
          <w:lang w:val="fr-FR"/>
        </w:rPr>
      </w:pPr>
      <w:r>
        <w:rPr>
          <w:lang w:val="fr-FR"/>
        </w:rPr>
        <w:t>- établir un état des lieux sur la représentation légale en France aussi bien sur le plan juridique que sur le plan pratique.</w:t>
      </w:r>
    </w:p>
    <w:p w14:paraId="7DE7D4D1" w14:textId="5C7C1A14" w:rsidR="00AC5A79" w:rsidRPr="00AC5A79" w:rsidRDefault="00AC5A79" w:rsidP="00AC5A79">
      <w:pPr>
        <w:pStyle w:val="Body1"/>
        <w:jc w:val="left"/>
        <w:rPr>
          <w:lang w:val="fr-FR"/>
        </w:rPr>
      </w:pPr>
      <w:r>
        <w:rPr>
          <w:lang w:val="fr-FR"/>
        </w:rPr>
        <w:t xml:space="preserve">- formuler des recommandations précises et concrètes afin d’améliorer le système de représentation légale français. </w:t>
      </w:r>
    </w:p>
    <w:p w14:paraId="06329F2B" w14:textId="0933D404" w:rsidR="00211B92" w:rsidRDefault="00B26636" w:rsidP="00211B92">
      <w:pPr>
        <w:pStyle w:val="Body1"/>
        <w:rPr>
          <w:lang w:val="fr-FR"/>
        </w:rPr>
      </w:pPr>
      <w:r>
        <w:rPr>
          <w:lang w:val="fr-FR"/>
        </w:rPr>
        <w:t xml:space="preserve">Ce questionnaire vise à rassembler des éléments sur la pratique en matière de représentation légale telle qu’elle est ressentie par les acteurs de la protection de l’enfance sur le territoire français.  </w:t>
      </w:r>
    </w:p>
    <w:p w14:paraId="5460CED5" w14:textId="77777777" w:rsidR="00B26636" w:rsidRDefault="00B26636" w:rsidP="00211B92">
      <w:pPr>
        <w:pStyle w:val="Body1"/>
        <w:rPr>
          <w:lang w:val="fr-FR"/>
        </w:rPr>
      </w:pPr>
    </w:p>
    <w:p w14:paraId="5F10DE81" w14:textId="50D69D63" w:rsidR="00211B92" w:rsidRDefault="00211B92" w:rsidP="00211B92">
      <w:pPr>
        <w:pStyle w:val="Body1"/>
        <w:rPr>
          <w:lang w:val="fr-FR"/>
        </w:rPr>
      </w:pPr>
      <w:r>
        <w:rPr>
          <w:lang w:val="fr-FR"/>
        </w:rPr>
        <w:t>Nom</w:t>
      </w:r>
      <w:r w:rsidR="00AC5A79">
        <w:rPr>
          <w:lang w:val="fr-FR"/>
        </w:rPr>
        <w:t xml:space="preserve">, organisme de rattachement et </w:t>
      </w:r>
      <w:r>
        <w:rPr>
          <w:lang w:val="fr-FR"/>
        </w:rPr>
        <w:t xml:space="preserve">contact : </w:t>
      </w:r>
    </w:p>
    <w:tbl>
      <w:tblPr>
        <w:tblStyle w:val="TableauGrille1Clair-Accentuation4"/>
        <w:tblW w:w="0" w:type="auto"/>
        <w:tblLook w:val="04A0" w:firstRow="1" w:lastRow="0" w:firstColumn="1" w:lastColumn="0" w:noHBand="0" w:noVBand="1"/>
      </w:tblPr>
      <w:tblGrid>
        <w:gridCol w:w="4530"/>
        <w:gridCol w:w="4531"/>
      </w:tblGrid>
      <w:tr w:rsidR="00211B92" w14:paraId="39483223" w14:textId="77777777" w:rsidTr="001D0C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0" w:type="dxa"/>
          </w:tcPr>
          <w:p w14:paraId="2534E94F" w14:textId="77777777" w:rsidR="00211B92" w:rsidRDefault="00211B92" w:rsidP="001D0C51">
            <w:pPr>
              <w:pStyle w:val="Body1"/>
              <w:rPr>
                <w:lang w:val="fr-FR"/>
              </w:rPr>
            </w:pPr>
            <w:r>
              <w:rPr>
                <w:lang w:val="fr-FR"/>
              </w:rPr>
              <w:t>Questions</w:t>
            </w:r>
          </w:p>
        </w:tc>
        <w:tc>
          <w:tcPr>
            <w:tcW w:w="4531" w:type="dxa"/>
          </w:tcPr>
          <w:p w14:paraId="79E74B7F" w14:textId="77777777" w:rsidR="00211B92" w:rsidRDefault="00211B92" w:rsidP="001D0C51">
            <w:pPr>
              <w:pStyle w:val="Body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Réponses</w:t>
            </w:r>
          </w:p>
        </w:tc>
      </w:tr>
      <w:tr w:rsidR="00211B92" w:rsidRPr="00170236" w14:paraId="27AAEEEB" w14:textId="77777777" w:rsidTr="001D0C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0" w:type="dxa"/>
          </w:tcPr>
          <w:p w14:paraId="21B82AE1" w14:textId="5F63C0F9" w:rsidR="00211B92" w:rsidRPr="003B300F" w:rsidRDefault="00211B92" w:rsidP="001D0C51">
            <w:pPr>
              <w:pStyle w:val="Body1"/>
              <w:rPr>
                <w:b w:val="0"/>
                <w:bCs w:val="0"/>
                <w:lang w:val="fr-FR"/>
              </w:rPr>
            </w:pPr>
            <w:r w:rsidRPr="003B300F">
              <w:rPr>
                <w:b w:val="0"/>
                <w:bCs w:val="0"/>
                <w:lang w:val="fr-FR"/>
              </w:rPr>
              <w:t>Existe-t-il un protocole spécifique pour la désignation d’un représentant légal</w:t>
            </w:r>
            <w:r w:rsidR="00091D0A">
              <w:rPr>
                <w:b w:val="0"/>
                <w:bCs w:val="0"/>
                <w:lang w:val="fr-FR"/>
              </w:rPr>
              <w:t xml:space="preserve"> pour les MNA</w:t>
            </w:r>
            <w:r w:rsidRPr="003B300F">
              <w:rPr>
                <w:b w:val="0"/>
                <w:bCs w:val="0"/>
                <w:lang w:val="fr-FR"/>
              </w:rPr>
              <w:t xml:space="preserve"> sur votre territoire ?</w:t>
            </w:r>
          </w:p>
        </w:tc>
        <w:tc>
          <w:tcPr>
            <w:tcW w:w="4531" w:type="dxa"/>
          </w:tcPr>
          <w:p w14:paraId="3151BC20" w14:textId="77777777" w:rsidR="00211B92" w:rsidRDefault="00211B92" w:rsidP="001D0C51">
            <w:pPr>
              <w:pStyle w:val="Body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211B92" w:rsidRPr="00170236" w14:paraId="521B4408" w14:textId="77777777" w:rsidTr="001D0C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0" w:type="dxa"/>
          </w:tcPr>
          <w:p w14:paraId="639C784C" w14:textId="169120B6" w:rsidR="00211B92" w:rsidRPr="003B300F" w:rsidRDefault="00211B92" w:rsidP="001D0C51">
            <w:pPr>
              <w:pStyle w:val="Body1"/>
              <w:rPr>
                <w:b w:val="0"/>
                <w:bCs w:val="0"/>
                <w:lang w:val="fr-FR"/>
              </w:rPr>
            </w:pPr>
            <w:r w:rsidRPr="003B300F">
              <w:rPr>
                <w:b w:val="0"/>
                <w:bCs w:val="0"/>
                <w:lang w:val="fr-FR"/>
              </w:rPr>
              <w:t xml:space="preserve">Quel type de représentation légale est le plus utilisé sur votre territoire </w:t>
            </w:r>
            <w:r w:rsidR="00091D0A">
              <w:rPr>
                <w:b w:val="0"/>
                <w:bCs w:val="0"/>
                <w:lang w:val="fr-FR"/>
              </w:rPr>
              <w:t xml:space="preserve">(tutelle, délégation d’autorité parentale, etc.) </w:t>
            </w:r>
            <w:r w:rsidRPr="003B300F">
              <w:rPr>
                <w:b w:val="0"/>
                <w:bCs w:val="0"/>
                <w:lang w:val="fr-FR"/>
              </w:rPr>
              <w:t xml:space="preserve">? </w:t>
            </w:r>
            <w:r>
              <w:rPr>
                <w:b w:val="0"/>
                <w:bCs w:val="0"/>
                <w:lang w:val="fr-FR"/>
              </w:rPr>
              <w:t>E</w:t>
            </w:r>
            <w:r w:rsidRPr="003B300F">
              <w:rPr>
                <w:b w:val="0"/>
                <w:bCs w:val="0"/>
                <w:lang w:val="fr-FR"/>
              </w:rPr>
              <w:t>t pour quelle(s) procédure(s)</w:t>
            </w:r>
            <w:r w:rsidR="00091D0A">
              <w:rPr>
                <w:b w:val="0"/>
                <w:bCs w:val="0"/>
                <w:lang w:val="fr-FR"/>
              </w:rPr>
              <w:t xml:space="preserve"> </w:t>
            </w:r>
            <w:r w:rsidRPr="003B300F">
              <w:rPr>
                <w:b w:val="0"/>
                <w:bCs w:val="0"/>
                <w:lang w:val="fr-FR"/>
              </w:rPr>
              <w:t>?</w:t>
            </w:r>
          </w:p>
        </w:tc>
        <w:tc>
          <w:tcPr>
            <w:tcW w:w="4531" w:type="dxa"/>
          </w:tcPr>
          <w:p w14:paraId="04BFEE07" w14:textId="77777777" w:rsidR="00211B92" w:rsidRDefault="00211B92" w:rsidP="001D0C51">
            <w:pPr>
              <w:pStyle w:val="Body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211B92" w:rsidRPr="00170236" w14:paraId="5DC6C79D" w14:textId="77777777" w:rsidTr="001D0C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0" w:type="dxa"/>
          </w:tcPr>
          <w:p w14:paraId="7B0DB74D" w14:textId="77777777" w:rsidR="00211B92" w:rsidRPr="003B300F" w:rsidRDefault="00211B92" w:rsidP="001D0C51">
            <w:pPr>
              <w:pStyle w:val="Body1"/>
              <w:rPr>
                <w:b w:val="0"/>
                <w:bCs w:val="0"/>
                <w:lang w:val="fr-FR"/>
              </w:rPr>
            </w:pPr>
            <w:r w:rsidRPr="003B300F">
              <w:rPr>
                <w:b w:val="0"/>
                <w:bCs w:val="0"/>
                <w:lang w:val="fr-FR"/>
              </w:rPr>
              <w:t>Quelle autorité saisissez-vous pour obtenir la désignation d’un représentant légal ?</w:t>
            </w:r>
          </w:p>
        </w:tc>
        <w:tc>
          <w:tcPr>
            <w:tcW w:w="4531" w:type="dxa"/>
          </w:tcPr>
          <w:p w14:paraId="583E015A" w14:textId="77777777" w:rsidR="00211B92" w:rsidRDefault="00211B92" w:rsidP="001D0C51">
            <w:pPr>
              <w:pStyle w:val="Body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211B92" w:rsidRPr="00170236" w14:paraId="4120BB9E" w14:textId="77777777" w:rsidTr="001D0C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0" w:type="dxa"/>
          </w:tcPr>
          <w:p w14:paraId="2DE4BDC9" w14:textId="77777777" w:rsidR="00211B92" w:rsidRPr="00406AC1" w:rsidRDefault="00211B92" w:rsidP="001D0C51">
            <w:pPr>
              <w:pStyle w:val="Body1"/>
              <w:rPr>
                <w:b w:val="0"/>
                <w:bCs w:val="0"/>
                <w:lang w:val="fr-FR"/>
              </w:rPr>
            </w:pPr>
            <w:r w:rsidRPr="00406AC1">
              <w:rPr>
                <w:b w:val="0"/>
                <w:bCs w:val="0"/>
                <w:lang w:val="fr-FR"/>
              </w:rPr>
              <w:t>Dans quel délai approximatif un MNA peut-il espérer obtenir un représentant légal sur votre territoire ?</w:t>
            </w:r>
          </w:p>
        </w:tc>
        <w:tc>
          <w:tcPr>
            <w:tcW w:w="4531" w:type="dxa"/>
          </w:tcPr>
          <w:p w14:paraId="3B518323" w14:textId="77777777" w:rsidR="00211B92" w:rsidRDefault="00211B92" w:rsidP="001D0C51">
            <w:pPr>
              <w:pStyle w:val="Body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211B92" w:rsidRPr="003B300F" w14:paraId="12000A06" w14:textId="77777777" w:rsidTr="001D0C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0" w:type="dxa"/>
          </w:tcPr>
          <w:p w14:paraId="1FCA7770" w14:textId="77777777" w:rsidR="00211B92" w:rsidRPr="00406AC1" w:rsidRDefault="00211B92" w:rsidP="001D0C51">
            <w:pPr>
              <w:pStyle w:val="Body1"/>
              <w:rPr>
                <w:b w:val="0"/>
                <w:bCs w:val="0"/>
                <w:lang w:val="fr-FR"/>
              </w:rPr>
            </w:pPr>
            <w:r w:rsidRPr="00406AC1">
              <w:rPr>
                <w:b w:val="0"/>
                <w:bCs w:val="0"/>
                <w:lang w:val="fr-FR"/>
              </w:rPr>
              <w:t>Avez-vous déjà eu des problèmes pour mettre en œuvre une procédure quelconque car le niveau de représentation légale obtenu n’était pas suffisant ? Si oui, quelles procédures ? Comment avez-vous surmonté l’obstacle ?</w:t>
            </w:r>
          </w:p>
        </w:tc>
        <w:tc>
          <w:tcPr>
            <w:tcW w:w="4531" w:type="dxa"/>
          </w:tcPr>
          <w:p w14:paraId="3554D1C4" w14:textId="77777777" w:rsidR="00211B92" w:rsidRDefault="00211B92" w:rsidP="001D0C51">
            <w:pPr>
              <w:pStyle w:val="Body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211B92" w:rsidRPr="003B300F" w14:paraId="5B7A65FB" w14:textId="77777777" w:rsidTr="001D0C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0" w:type="dxa"/>
          </w:tcPr>
          <w:p w14:paraId="268D360A" w14:textId="77777777" w:rsidR="00211B92" w:rsidRPr="00402976" w:rsidRDefault="00211B92" w:rsidP="001D0C51">
            <w:pPr>
              <w:pStyle w:val="Body1"/>
              <w:rPr>
                <w:b w:val="0"/>
                <w:bCs w:val="0"/>
                <w:lang w:val="fr-FR"/>
              </w:rPr>
            </w:pPr>
            <w:r w:rsidRPr="00406AC1">
              <w:rPr>
                <w:b w:val="0"/>
                <w:bCs w:val="0"/>
                <w:lang w:val="fr-FR"/>
              </w:rPr>
              <w:t>Avez-vous déjà pensé à des solutions alternatives qui vous sembleraient utiles pour simplifier et/ou améliorer le système de représentation légale ? Si oui, lesquelles ?</w:t>
            </w:r>
          </w:p>
        </w:tc>
        <w:tc>
          <w:tcPr>
            <w:tcW w:w="4531" w:type="dxa"/>
          </w:tcPr>
          <w:p w14:paraId="125ED768" w14:textId="77777777" w:rsidR="00211B92" w:rsidRDefault="00211B92" w:rsidP="001D0C51">
            <w:pPr>
              <w:pStyle w:val="Body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211B92" w:rsidRPr="00170236" w14:paraId="4425F58E" w14:textId="77777777" w:rsidTr="001D0C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0" w:type="dxa"/>
          </w:tcPr>
          <w:p w14:paraId="01A726AE" w14:textId="77777777" w:rsidR="00211B92" w:rsidRPr="00402976" w:rsidRDefault="00211B92" w:rsidP="001D0C51">
            <w:pPr>
              <w:pStyle w:val="Body1"/>
              <w:rPr>
                <w:b w:val="0"/>
                <w:bCs w:val="0"/>
                <w:lang w:val="fr-FR"/>
              </w:rPr>
            </w:pPr>
            <w:r w:rsidRPr="00406AC1">
              <w:rPr>
                <w:b w:val="0"/>
                <w:bCs w:val="0"/>
                <w:lang w:val="fr-FR"/>
              </w:rPr>
              <w:t>Comment jugez-vous l’efficacité du schéma de désignation d’un représentant légal sur votre territoire (procédure, délai, communication entre acteurs, etc) ?</w:t>
            </w:r>
          </w:p>
        </w:tc>
        <w:tc>
          <w:tcPr>
            <w:tcW w:w="4531" w:type="dxa"/>
          </w:tcPr>
          <w:p w14:paraId="0483822F" w14:textId="77777777" w:rsidR="00211B92" w:rsidRDefault="00211B92" w:rsidP="001D0C51">
            <w:pPr>
              <w:pStyle w:val="Body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211B92" w:rsidRPr="00170236" w14:paraId="61B8B3E0" w14:textId="77777777" w:rsidTr="001D0C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0" w:type="dxa"/>
          </w:tcPr>
          <w:p w14:paraId="7F4A1B90" w14:textId="77777777" w:rsidR="00211B92" w:rsidRPr="00406AC1" w:rsidRDefault="00211B92" w:rsidP="001D0C51">
            <w:pPr>
              <w:pStyle w:val="Body1"/>
              <w:rPr>
                <w:b w:val="0"/>
                <w:bCs w:val="0"/>
                <w:lang w:val="fr-FR"/>
              </w:rPr>
            </w:pPr>
            <w:r w:rsidRPr="00406AC1">
              <w:rPr>
                <w:b w:val="0"/>
                <w:bCs w:val="0"/>
                <w:lang w:val="fr-FR"/>
              </w:rPr>
              <w:t>Comment évaluez-vous la coordination entre les autorités, notamment judiciaire dans le cadre de la désignation d’un représentant légal ?</w:t>
            </w:r>
          </w:p>
        </w:tc>
        <w:tc>
          <w:tcPr>
            <w:tcW w:w="4531" w:type="dxa"/>
          </w:tcPr>
          <w:p w14:paraId="59104F22" w14:textId="77777777" w:rsidR="00211B92" w:rsidRDefault="00211B92" w:rsidP="001D0C51">
            <w:pPr>
              <w:pStyle w:val="Body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211B92" w:rsidRPr="00170236" w14:paraId="79A7254C" w14:textId="77777777" w:rsidTr="001D0C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0" w:type="dxa"/>
          </w:tcPr>
          <w:p w14:paraId="05D98121" w14:textId="77777777" w:rsidR="00211B92" w:rsidRPr="00406AC1" w:rsidRDefault="00211B92" w:rsidP="001D0C51">
            <w:pPr>
              <w:pStyle w:val="Body1"/>
              <w:rPr>
                <w:b w:val="0"/>
                <w:bCs w:val="0"/>
                <w:lang w:val="fr-FR"/>
              </w:rPr>
            </w:pPr>
            <w:r w:rsidRPr="00406AC1">
              <w:rPr>
                <w:b w:val="0"/>
                <w:bCs w:val="0"/>
                <w:lang w:val="fr-FR"/>
              </w:rPr>
              <w:lastRenderedPageBreak/>
              <w:t>De façon générale, diriez-vous que la représentation légale pose question sur votre territoire ?</w:t>
            </w:r>
          </w:p>
        </w:tc>
        <w:tc>
          <w:tcPr>
            <w:tcW w:w="4531" w:type="dxa"/>
          </w:tcPr>
          <w:p w14:paraId="043B7FEC" w14:textId="77777777" w:rsidR="00211B92" w:rsidRDefault="00211B92" w:rsidP="001D0C51">
            <w:pPr>
              <w:pStyle w:val="Body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211B92" w:rsidRPr="00170236" w14:paraId="52AC4367" w14:textId="77777777" w:rsidTr="001D0C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0" w:type="dxa"/>
          </w:tcPr>
          <w:p w14:paraId="5AFC6CB5" w14:textId="77777777" w:rsidR="00211B92" w:rsidRPr="00211B92" w:rsidRDefault="00211B92" w:rsidP="00211B92">
            <w:pPr>
              <w:spacing w:line="240" w:lineRule="auto"/>
              <w:jc w:val="left"/>
              <w:textAlignment w:val="baseline"/>
              <w:rPr>
                <w:b w:val="0"/>
                <w:bCs w:val="0"/>
                <w:lang w:val="fr-FR"/>
              </w:rPr>
            </w:pPr>
            <w:r w:rsidRPr="00211B92">
              <w:rPr>
                <w:b w:val="0"/>
                <w:bCs w:val="0"/>
                <w:lang w:val="fr-FR"/>
              </w:rPr>
              <w:t>Avez-vous déjà pensé à des solutions alternatives qui vous sembleraient utiles pour simplifier et/ou améliorer le système de représentation légale ? Si oui, lesquelles ? </w:t>
            </w:r>
          </w:p>
          <w:p w14:paraId="767E8392" w14:textId="77777777" w:rsidR="00211B92" w:rsidRPr="00406AC1" w:rsidRDefault="00211B92" w:rsidP="001D0C51">
            <w:pPr>
              <w:pStyle w:val="Body1"/>
              <w:rPr>
                <w:lang w:val="fr-FR"/>
              </w:rPr>
            </w:pPr>
          </w:p>
        </w:tc>
        <w:tc>
          <w:tcPr>
            <w:tcW w:w="4531" w:type="dxa"/>
          </w:tcPr>
          <w:p w14:paraId="6E8A820E" w14:textId="77777777" w:rsidR="00211B92" w:rsidRDefault="00211B92" w:rsidP="001D0C51">
            <w:pPr>
              <w:pStyle w:val="Body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</w:tbl>
    <w:p w14:paraId="576DF82D" w14:textId="6A3A0B00" w:rsidR="00211B92" w:rsidRDefault="00211B92"/>
    <w:p w14:paraId="4FC4E248" w14:textId="4F29B17B" w:rsidR="00E8350F" w:rsidRDefault="00E8350F"/>
    <w:p w14:paraId="0D8AA6E9" w14:textId="035FF771" w:rsidR="00E8350F" w:rsidRDefault="00E8350F">
      <w:r>
        <w:t>Vous pouvez transmettre le questionnaire rempli à l’adresse suivante : l.privat@cnape.fr</w:t>
      </w:r>
    </w:p>
    <w:sectPr w:rsidR="00E8350F" w:rsidSect="000E29E7">
      <w:headerReference w:type="default" r:id="rId7"/>
      <w:footerReference w:type="default" r:id="rId8"/>
      <w:footerReference w:type="first" r:id="rId9"/>
      <w:pgSz w:w="11907" w:h="16840" w:code="9"/>
      <w:pgMar w:top="992" w:right="1418" w:bottom="851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EE9E6" w14:textId="77777777" w:rsidR="00FA2A4F" w:rsidRDefault="00FA2A4F" w:rsidP="00211B92">
      <w:pPr>
        <w:spacing w:line="240" w:lineRule="auto"/>
      </w:pPr>
      <w:r>
        <w:separator/>
      </w:r>
    </w:p>
  </w:endnote>
  <w:endnote w:type="continuationSeparator" w:id="0">
    <w:p w14:paraId="723CA7A1" w14:textId="77777777" w:rsidR="00FA2A4F" w:rsidRDefault="00FA2A4F" w:rsidP="00211B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C8A63" w14:textId="77777777" w:rsidR="00F903F3" w:rsidRDefault="00FA2A4F" w:rsidP="00325E49">
    <w:pPr>
      <w:pStyle w:val="Pieddepage"/>
    </w:pPr>
  </w:p>
  <w:p w14:paraId="1B75BDCD" w14:textId="77777777" w:rsidR="00F903F3" w:rsidRDefault="00FA2A4F" w:rsidP="00325E49">
    <w:pPr>
      <w:pStyle w:val="Pieddepage"/>
    </w:pPr>
    <w:sdt>
      <w:sdtPr>
        <w:alias w:val="DocID"/>
        <w:tag w:val="DocID"/>
        <w:id w:val="1506560089"/>
        <w:text/>
      </w:sdtPr>
      <w:sdtEndPr/>
      <w:sdtContent>
        <w:r w:rsidR="00C91A11">
          <w:t>PARLIB01/1089757/2186362.1</w:t>
        </w:r>
      </w:sdtContent>
    </w:sdt>
    <w:r w:rsidR="00C91A11">
      <w:tab/>
    </w:r>
    <w:r w:rsidR="00C91A11">
      <w:tab/>
    </w:r>
    <w:sdt>
      <w:sdtPr>
        <w:alias w:val="Firm name"/>
        <w:tag w:val="FirmName"/>
        <w:id w:val="-448084639"/>
        <w:text/>
      </w:sdtPr>
      <w:sdtEndPr/>
      <w:sdtContent>
        <w:r w:rsidR="00C91A11">
          <w:t>Hogan Lovells</w:t>
        </w:r>
      </w:sdtContent>
    </w:sdt>
  </w:p>
  <w:p w14:paraId="0EFF200B" w14:textId="77777777" w:rsidR="00F903F3" w:rsidRDefault="00FA2A4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19091" w14:textId="77777777" w:rsidR="006C63D2" w:rsidRPr="006C63D2" w:rsidRDefault="00FA2A4F" w:rsidP="006C63D2">
    <w:pPr>
      <w:pStyle w:val="Pieddepage"/>
    </w:pPr>
  </w:p>
  <w:p w14:paraId="154BEB0B" w14:textId="77777777" w:rsidR="00F903F3" w:rsidRDefault="00FA2A4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30AA07" w14:textId="77777777" w:rsidR="00FA2A4F" w:rsidRDefault="00FA2A4F" w:rsidP="00211B92">
      <w:pPr>
        <w:spacing w:line="240" w:lineRule="auto"/>
      </w:pPr>
      <w:r>
        <w:separator/>
      </w:r>
    </w:p>
  </w:footnote>
  <w:footnote w:type="continuationSeparator" w:id="0">
    <w:p w14:paraId="70E927E8" w14:textId="77777777" w:rsidR="00FA2A4F" w:rsidRDefault="00FA2A4F" w:rsidP="00211B9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0C857" w14:textId="77777777" w:rsidR="00AF4E83" w:rsidRDefault="00C91A11" w:rsidP="008660CB">
    <w:pPr>
      <w:pStyle w:val="En-tte"/>
      <w:jc w:val="center"/>
    </w:pPr>
    <w:r>
      <w:t xml:space="preserve">-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-</w:t>
    </w:r>
  </w:p>
  <w:p w14:paraId="41B2969C" w14:textId="77777777" w:rsidR="00AF4E83" w:rsidRDefault="00FA2A4F" w:rsidP="008660CB">
    <w:pPr>
      <w:pStyle w:val="En-tte"/>
      <w:jc w:val="left"/>
    </w:pPr>
  </w:p>
  <w:p w14:paraId="7B48B2D0" w14:textId="77777777" w:rsidR="00AF4E83" w:rsidRDefault="00FA2A4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E2383A"/>
    <w:multiLevelType w:val="multilevel"/>
    <w:tmpl w:val="A8EE4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B92"/>
    <w:rsid w:val="00091D0A"/>
    <w:rsid w:val="00130447"/>
    <w:rsid w:val="00211B92"/>
    <w:rsid w:val="005F2C68"/>
    <w:rsid w:val="00AC5A79"/>
    <w:rsid w:val="00B26636"/>
    <w:rsid w:val="00C91A11"/>
    <w:rsid w:val="00E45D2C"/>
    <w:rsid w:val="00E8350F"/>
    <w:rsid w:val="00FA2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CAD56"/>
  <w15:chartTrackingRefBased/>
  <w15:docId w15:val="{9F645EB7-89BA-4F9E-AEBC-EFB7D22E2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7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13" w:unhideWhenUsed="1"/>
    <w:lsdException w:name="footer" w:semiHidden="1" w:uiPriority="13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7"/>
    <w:qFormat/>
    <w:rsid w:val="00211B92"/>
    <w:pPr>
      <w:spacing w:after="0" w:line="264" w:lineRule="auto"/>
      <w:jc w:val="both"/>
    </w:pPr>
    <w:rPr>
      <w:rFonts w:ascii="Arial" w:eastAsia="Arial Unicode MS" w:hAnsi="Arial" w:cs="Times New Roman"/>
      <w:sz w:val="21"/>
      <w:szCs w:val="21"/>
      <w:lang w:val="en-GB" w:eastAsia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Body1">
    <w:name w:val="Body 1"/>
    <w:basedOn w:val="Normal"/>
    <w:link w:val="Body1Char"/>
    <w:qFormat/>
    <w:rsid w:val="00211B92"/>
    <w:pPr>
      <w:spacing w:after="210"/>
    </w:pPr>
  </w:style>
  <w:style w:type="paragraph" w:styleId="Pieddepage">
    <w:name w:val="footer"/>
    <w:basedOn w:val="Normal"/>
    <w:link w:val="PieddepageCar"/>
    <w:uiPriority w:val="13"/>
    <w:unhideWhenUsed/>
    <w:rsid w:val="00211B92"/>
    <w:pPr>
      <w:tabs>
        <w:tab w:val="center" w:pos="4536"/>
        <w:tab w:val="right" w:pos="9072"/>
      </w:tabs>
      <w:jc w:val="left"/>
    </w:pPr>
    <w:rPr>
      <w:sz w:val="16"/>
    </w:rPr>
  </w:style>
  <w:style w:type="character" w:customStyle="1" w:styleId="PieddepageCar">
    <w:name w:val="Pied de page Car"/>
    <w:basedOn w:val="Policepardfaut"/>
    <w:link w:val="Pieddepage"/>
    <w:uiPriority w:val="13"/>
    <w:rsid w:val="00211B92"/>
    <w:rPr>
      <w:rFonts w:ascii="Arial" w:eastAsia="Arial Unicode MS" w:hAnsi="Arial" w:cs="Times New Roman"/>
      <w:sz w:val="16"/>
      <w:szCs w:val="21"/>
      <w:lang w:val="en-GB" w:eastAsia="en-GB"/>
    </w:rPr>
  </w:style>
  <w:style w:type="paragraph" w:styleId="En-tte">
    <w:name w:val="header"/>
    <w:basedOn w:val="Normal"/>
    <w:link w:val="En-tteCar"/>
    <w:uiPriority w:val="13"/>
    <w:unhideWhenUsed/>
    <w:rsid w:val="00211B9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13"/>
    <w:rsid w:val="00211B92"/>
    <w:rPr>
      <w:rFonts w:ascii="Arial" w:eastAsia="Arial Unicode MS" w:hAnsi="Arial" w:cs="Times New Roman"/>
      <w:sz w:val="21"/>
      <w:szCs w:val="21"/>
      <w:lang w:val="en-GB" w:eastAsia="en-GB"/>
    </w:rPr>
  </w:style>
  <w:style w:type="character" w:customStyle="1" w:styleId="Body1Char">
    <w:name w:val="Body 1 Char"/>
    <w:basedOn w:val="Policepardfaut"/>
    <w:link w:val="Body1"/>
    <w:rsid w:val="00211B92"/>
    <w:rPr>
      <w:rFonts w:ascii="Arial" w:eastAsia="Arial Unicode MS" w:hAnsi="Arial" w:cs="Times New Roman"/>
      <w:sz w:val="21"/>
      <w:szCs w:val="21"/>
      <w:lang w:val="en-GB" w:eastAsia="en-GB"/>
    </w:rPr>
  </w:style>
  <w:style w:type="table" w:styleId="TableauGrille1Clair-Accentuation4">
    <w:name w:val="Grid Table 1 Light Accent 4"/>
    <w:basedOn w:val="TableauNormal"/>
    <w:uiPriority w:val="46"/>
    <w:rsid w:val="00211B92"/>
    <w:pPr>
      <w:spacing w:after="0" w:line="240" w:lineRule="auto"/>
      <w:jc w:val="both"/>
    </w:pPr>
    <w:rPr>
      <w:rFonts w:ascii="Arial" w:eastAsia="Times New Roman" w:hAnsi="Arial" w:cs="Times New Roman"/>
      <w:sz w:val="21"/>
      <w:szCs w:val="21"/>
      <w:lang w:val="en-GB" w:eastAsia="en-GB"/>
    </w:r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semiHidden/>
    <w:unhideWhenUsed/>
    <w:rsid w:val="00211B9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334</Words>
  <Characters>1842</Characters>
  <Application>Microsoft Office Word</Application>
  <DocSecurity>0</DocSecurity>
  <Lines>15</Lines>
  <Paragraphs>4</Paragraphs>
  <ScaleCrop>false</ScaleCrop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CONSEIL Loys</dc:creator>
  <cp:keywords/>
  <dc:description/>
  <cp:lastModifiedBy>Lorette Privat</cp:lastModifiedBy>
  <cp:revision>4</cp:revision>
  <dcterms:created xsi:type="dcterms:W3CDTF">2021-06-16T08:57:00Z</dcterms:created>
  <dcterms:modified xsi:type="dcterms:W3CDTF">2021-06-17T13:11:00Z</dcterms:modified>
</cp:coreProperties>
</file>